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29AA8" w14:textId="00B2BDC0" w:rsidR="00E41FE7" w:rsidRDefault="00E41FE7" w:rsidP="00FE70D3">
      <w:pPr>
        <w:rPr>
          <w:b/>
          <w:bCs/>
          <w:sz w:val="28"/>
          <w:szCs w:val="28"/>
        </w:rPr>
      </w:pPr>
      <w:r w:rsidRPr="00F63448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ED4BD" wp14:editId="64261423">
                <wp:simplePos x="0" y="0"/>
                <wp:positionH relativeFrom="margin">
                  <wp:align>left</wp:align>
                </wp:positionH>
                <wp:positionV relativeFrom="paragraph">
                  <wp:posOffset>-485775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E20E0E" w14:textId="154C7AA6" w:rsidR="00D51354" w:rsidRDefault="00D51354" w:rsidP="006B79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Waskom Splash Pad</w:t>
                            </w:r>
                          </w:p>
                          <w:p w14:paraId="3209EDB9" w14:textId="535BF8FC" w:rsidR="00FE70D3" w:rsidRPr="00D51354" w:rsidRDefault="00FE70D3" w:rsidP="006B79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 Pavilion Rental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3ED4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8.25pt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BY8ajPcAAAACAEAAA8AAAAAAAAAAAAAAAAAdwQAAGRycy9kb3ducmV2LnhtbFBL&#10;BQYAAAAABAAEAPMAAACABQAAAAA=&#10;" filled="f" stroked="f">
                <v:textbox style="mso-fit-shape-to-text:t">
                  <w:txbxContent>
                    <w:p w14:paraId="55E20E0E" w14:textId="154C7AA6" w:rsidR="00D51354" w:rsidRDefault="00D51354" w:rsidP="006B79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Waskom Splash Pad</w:t>
                      </w:r>
                    </w:p>
                    <w:p w14:paraId="3209EDB9" w14:textId="535BF8FC" w:rsidR="00FE70D3" w:rsidRPr="00D51354" w:rsidRDefault="00FE70D3" w:rsidP="006B79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&amp; Pavilion Rental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10F554" w14:textId="33FF7AE2" w:rsidR="00E41FE7" w:rsidRDefault="00E41FE7" w:rsidP="00FE70D3">
      <w:pPr>
        <w:rPr>
          <w:b/>
          <w:bCs/>
          <w:sz w:val="28"/>
          <w:szCs w:val="28"/>
        </w:rPr>
      </w:pPr>
    </w:p>
    <w:p w14:paraId="562EBEF1" w14:textId="43FED0A9" w:rsidR="00E41FE7" w:rsidRDefault="00E41FE7" w:rsidP="00FE70D3">
      <w:pPr>
        <w:rPr>
          <w:b/>
          <w:bCs/>
          <w:sz w:val="28"/>
          <w:szCs w:val="28"/>
        </w:rPr>
      </w:pPr>
      <w:r w:rsidRPr="00F63448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E68D5" wp14:editId="2197C73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197985" cy="561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98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3D998D" w14:textId="3ADD17B9" w:rsidR="00D51354" w:rsidRPr="006B7998" w:rsidRDefault="00D51354" w:rsidP="00D51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99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Waskom-Taylor City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4E68D5" id="Text Box 2" o:spid="_x0000_s1027" type="#_x0000_t202" style="position:absolute;margin-left:0;margin-top:1.1pt;width:330.55pt;height:4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" filled="f" stroked="f">
                <v:textbox>
                  <w:txbxContent>
                    <w:p w14:paraId="243D998D" w14:textId="3ADD17B9" w:rsidR="00D51354" w:rsidRPr="006B7998" w:rsidRDefault="00D51354" w:rsidP="00D51354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998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Waskom-Taylor City Park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0FD0EC" w14:textId="77777777" w:rsidR="00E41FE7" w:rsidRDefault="00E41FE7" w:rsidP="00FE70D3">
      <w:pPr>
        <w:rPr>
          <w:b/>
          <w:bCs/>
          <w:sz w:val="28"/>
          <w:szCs w:val="28"/>
        </w:rPr>
      </w:pPr>
    </w:p>
    <w:p w14:paraId="562C51B0" w14:textId="2A790B49" w:rsidR="008061E4" w:rsidRDefault="00265A65" w:rsidP="00FE70D3">
      <w:pPr>
        <w:rPr>
          <w:b/>
          <w:bCs/>
          <w:sz w:val="28"/>
          <w:szCs w:val="28"/>
        </w:rPr>
      </w:pPr>
      <w:r w:rsidRPr="00F63448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CB8B54" wp14:editId="14193A5F">
            <wp:simplePos x="0" y="0"/>
            <wp:positionH relativeFrom="margin">
              <wp:posOffset>4781550</wp:posOffset>
            </wp:positionH>
            <wp:positionV relativeFrom="paragraph">
              <wp:posOffset>-1816100</wp:posOffset>
            </wp:positionV>
            <wp:extent cx="1162050" cy="1162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skom comm cn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0D3">
        <w:rPr>
          <w:b/>
          <w:bCs/>
          <w:sz w:val="28"/>
          <w:szCs w:val="28"/>
        </w:rPr>
        <w:t>RENTAL COSTS:</w:t>
      </w:r>
    </w:p>
    <w:p w14:paraId="26F2C1F3" w14:textId="2CB1F774" w:rsidR="00FE70D3" w:rsidRDefault="00FE70D3" w:rsidP="00FE70D3">
      <w:pPr>
        <w:ind w:left="720"/>
        <w:rPr>
          <w:rFonts w:ascii="Century Gothic" w:hAnsi="Century Gothic"/>
          <w:sz w:val="24"/>
          <w:szCs w:val="24"/>
        </w:rPr>
      </w:pPr>
      <w:r w:rsidRPr="00FE70D3">
        <w:rPr>
          <w:sz w:val="28"/>
          <w:szCs w:val="28"/>
        </w:rPr>
        <w:t xml:space="preserve">2 hour rental - </w:t>
      </w:r>
      <w:r w:rsidR="00E457DF">
        <w:rPr>
          <w:sz w:val="28"/>
          <w:szCs w:val="28"/>
        </w:rPr>
        <w:t>$200</w:t>
      </w:r>
      <w:r>
        <w:rPr>
          <w:sz w:val="28"/>
          <w:szCs w:val="28"/>
        </w:rPr>
        <w:t>, plus</w:t>
      </w:r>
      <w:r w:rsidR="00B35C19">
        <w:rPr>
          <w:sz w:val="28"/>
          <w:szCs w:val="28"/>
        </w:rPr>
        <w:t xml:space="preserve"> an additional</w:t>
      </w:r>
      <w:r w:rsidR="00263B68">
        <w:rPr>
          <w:sz w:val="28"/>
          <w:szCs w:val="28"/>
        </w:rPr>
        <w:t xml:space="preserve"> $</w:t>
      </w:r>
      <w:r w:rsidR="003A0CA0">
        <w:rPr>
          <w:sz w:val="28"/>
          <w:szCs w:val="28"/>
        </w:rPr>
        <w:t>1</w:t>
      </w:r>
      <w:r w:rsidRPr="00FE70D3">
        <w:rPr>
          <w:sz w:val="28"/>
          <w:szCs w:val="28"/>
        </w:rPr>
        <w:t>00 refundable deposit</w:t>
      </w:r>
      <w:r w:rsidR="00B35C19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263B68">
        <w:rPr>
          <w:sz w:val="28"/>
          <w:szCs w:val="28"/>
        </w:rPr>
        <w:t xml:space="preserve">Rental fee includes </w:t>
      </w:r>
      <w:r w:rsidR="00E457DF">
        <w:rPr>
          <w:rFonts w:ascii="Century Gothic" w:hAnsi="Century Gothic"/>
          <w:sz w:val="24"/>
          <w:szCs w:val="24"/>
        </w:rPr>
        <w:t>20</w:t>
      </w:r>
      <w:r w:rsidR="00263B68">
        <w:rPr>
          <w:rFonts w:ascii="Century Gothic" w:hAnsi="Century Gothic"/>
          <w:sz w:val="24"/>
          <w:szCs w:val="24"/>
        </w:rPr>
        <w:t xml:space="preserve"> wrist bands, additional wristbands may be purchased up to 30</w:t>
      </w:r>
      <w:r w:rsidRPr="008A3D2E">
        <w:rPr>
          <w:rFonts w:ascii="Century Gothic" w:hAnsi="Century Gothic"/>
          <w:sz w:val="24"/>
          <w:szCs w:val="24"/>
        </w:rPr>
        <w:t xml:space="preserve"> people</w:t>
      </w:r>
      <w:r>
        <w:rPr>
          <w:rFonts w:ascii="Century Gothic" w:hAnsi="Century Gothic"/>
          <w:sz w:val="24"/>
          <w:szCs w:val="24"/>
        </w:rPr>
        <w:t xml:space="preserve"> and mu</w:t>
      </w:r>
      <w:r w:rsidR="00E457DF">
        <w:rPr>
          <w:rFonts w:ascii="Century Gothic" w:hAnsi="Century Gothic"/>
          <w:sz w:val="24"/>
          <w:szCs w:val="24"/>
        </w:rPr>
        <w:t xml:space="preserve">st include one adult for every 3 children under the age </w:t>
      </w:r>
      <w:r w:rsidR="007D1BA2">
        <w:rPr>
          <w:rFonts w:ascii="Century Gothic" w:hAnsi="Century Gothic"/>
          <w:sz w:val="24"/>
          <w:szCs w:val="24"/>
        </w:rPr>
        <w:t>of 18</w:t>
      </w:r>
      <w:r w:rsidR="007D3401">
        <w:rPr>
          <w:rFonts w:ascii="Century Gothic" w:hAnsi="Century Gothic"/>
          <w:sz w:val="24"/>
          <w:szCs w:val="24"/>
        </w:rPr>
        <w:t>, one</w:t>
      </w:r>
      <w:r w:rsidR="00E457DF">
        <w:rPr>
          <w:rFonts w:ascii="Century Gothic" w:hAnsi="Century Gothic"/>
          <w:sz w:val="24"/>
          <w:szCs w:val="24"/>
        </w:rPr>
        <w:t xml:space="preserve"> </w:t>
      </w:r>
      <w:r w:rsidR="007D3401">
        <w:rPr>
          <w:rFonts w:ascii="Century Gothic" w:hAnsi="Century Gothic"/>
          <w:sz w:val="24"/>
          <w:szCs w:val="24"/>
        </w:rPr>
        <w:t>(</w:t>
      </w:r>
      <w:r w:rsidR="00E457DF">
        <w:rPr>
          <w:rFonts w:ascii="Century Gothic" w:hAnsi="Century Gothic"/>
          <w:sz w:val="24"/>
          <w:szCs w:val="24"/>
        </w:rPr>
        <w:t>1</w:t>
      </w:r>
      <w:r w:rsidR="007D3401">
        <w:rPr>
          <w:rFonts w:ascii="Century Gothic" w:hAnsi="Century Gothic"/>
          <w:sz w:val="24"/>
          <w:szCs w:val="24"/>
        </w:rPr>
        <w:t>)</w:t>
      </w:r>
      <w:r w:rsidR="00E457DF">
        <w:rPr>
          <w:rFonts w:ascii="Century Gothic" w:hAnsi="Century Gothic"/>
          <w:sz w:val="24"/>
          <w:szCs w:val="24"/>
        </w:rPr>
        <w:t xml:space="preserve"> 8</w:t>
      </w:r>
      <w:r w:rsidR="007D1BA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457DF">
        <w:rPr>
          <w:rFonts w:ascii="Century Gothic" w:hAnsi="Century Gothic"/>
          <w:sz w:val="24"/>
          <w:szCs w:val="24"/>
        </w:rPr>
        <w:t>oz</w:t>
      </w:r>
      <w:proofErr w:type="spellEnd"/>
      <w:r w:rsidR="00E457D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457DF">
        <w:rPr>
          <w:rFonts w:ascii="Century Gothic" w:hAnsi="Century Gothic"/>
          <w:sz w:val="24"/>
          <w:szCs w:val="24"/>
        </w:rPr>
        <w:t>sno</w:t>
      </w:r>
      <w:proofErr w:type="spellEnd"/>
      <w:r w:rsidR="00E457DF">
        <w:rPr>
          <w:rFonts w:ascii="Century Gothic" w:hAnsi="Century Gothic"/>
          <w:sz w:val="24"/>
          <w:szCs w:val="24"/>
        </w:rPr>
        <w:t xml:space="preserve"> cone (up to 20) per child. </w:t>
      </w:r>
    </w:p>
    <w:p w14:paraId="16363CD1" w14:textId="7A73FD44" w:rsidR="00F63448" w:rsidRDefault="00F63448" w:rsidP="00F63448">
      <w:pPr>
        <w:rPr>
          <w:sz w:val="28"/>
          <w:szCs w:val="28"/>
        </w:rPr>
      </w:pPr>
      <w:r w:rsidRPr="008A3D2E">
        <w:rPr>
          <w:b/>
          <w:bCs/>
          <w:sz w:val="28"/>
          <w:szCs w:val="28"/>
        </w:rPr>
        <w:t xml:space="preserve">HOURS </w:t>
      </w:r>
      <w:r w:rsidR="00FE70D3">
        <w:rPr>
          <w:b/>
          <w:bCs/>
          <w:sz w:val="28"/>
          <w:szCs w:val="28"/>
        </w:rPr>
        <w:t>AVAILABLE FOR RENTAL</w:t>
      </w:r>
      <w:r w:rsidRPr="008A3D2E">
        <w:rPr>
          <w:sz w:val="28"/>
          <w:szCs w:val="28"/>
        </w:rPr>
        <w:t>:</w:t>
      </w:r>
      <w:r w:rsidR="00CA0E6A">
        <w:rPr>
          <w:sz w:val="28"/>
          <w:szCs w:val="28"/>
        </w:rPr>
        <w:t xml:space="preserve"> </w:t>
      </w:r>
      <w:r w:rsidR="00FE70D3">
        <w:rPr>
          <w:sz w:val="28"/>
          <w:szCs w:val="28"/>
        </w:rPr>
        <w:t>Only times not available for public use can be reserved for rental purposes.</w:t>
      </w:r>
    </w:p>
    <w:p w14:paraId="5393FFA6" w14:textId="52EED78F" w:rsidR="00E457DF" w:rsidRDefault="00E457DF" w:rsidP="00F63448">
      <w:pPr>
        <w:rPr>
          <w:sz w:val="32"/>
          <w:szCs w:val="32"/>
        </w:rPr>
      </w:pPr>
      <w:r>
        <w:rPr>
          <w:sz w:val="32"/>
          <w:szCs w:val="32"/>
        </w:rPr>
        <w:tab/>
        <w:t>Friday: 5PM – 7PM</w:t>
      </w:r>
    </w:p>
    <w:p w14:paraId="2FD0761F" w14:textId="5664F8DB" w:rsidR="00E457DF" w:rsidRPr="00CA0E6A" w:rsidRDefault="00E457DF" w:rsidP="00F63448">
      <w:pPr>
        <w:rPr>
          <w:sz w:val="32"/>
          <w:szCs w:val="32"/>
        </w:rPr>
      </w:pPr>
      <w:r>
        <w:rPr>
          <w:sz w:val="32"/>
          <w:szCs w:val="32"/>
        </w:rPr>
        <w:tab/>
        <w:t>Saturday: 5PM- 7 PM</w:t>
      </w:r>
    </w:p>
    <w:p w14:paraId="6F891317" w14:textId="36A239DE" w:rsidR="008061E4" w:rsidRDefault="00FE70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RENTAL INCLUDES</w:t>
      </w:r>
      <w:r w:rsidR="008061E4" w:rsidRPr="008A3D2E">
        <w:rPr>
          <w:rFonts w:ascii="Century Gothic" w:hAnsi="Century Gothic"/>
          <w:sz w:val="24"/>
          <w:szCs w:val="24"/>
        </w:rPr>
        <w:t>:</w:t>
      </w:r>
    </w:p>
    <w:p w14:paraId="0892C3D5" w14:textId="7E162E2F" w:rsidR="006B7998" w:rsidRDefault="006B7998" w:rsidP="006B799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Access to the Splash Pad (Splash Pad rules must be adhered to at all times by all people included in the rental)</w:t>
      </w:r>
    </w:p>
    <w:p w14:paraId="052F0F0C" w14:textId="0E31CBC2" w:rsidR="006B7998" w:rsidRDefault="003A0CA0" w:rsidP="006B799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Access to two</w:t>
      </w:r>
      <w:r w:rsidR="006B7998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>2</w:t>
      </w:r>
      <w:r w:rsidR="006B7998">
        <w:rPr>
          <w:rFonts w:ascii="Century Gothic" w:hAnsi="Century Gothic"/>
          <w:sz w:val="24"/>
          <w:szCs w:val="24"/>
        </w:rPr>
        <w:t>) pavilion table areas</w:t>
      </w:r>
    </w:p>
    <w:p w14:paraId="21A78F3C" w14:textId="6127803C" w:rsidR="006B7998" w:rsidRDefault="006B7998" w:rsidP="006B799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Ability to bring food and drink inside the Splash Pad area, no glass containers allowed</w:t>
      </w:r>
    </w:p>
    <w:p w14:paraId="436F6546" w14:textId="06FD9171" w:rsidR="006B7998" w:rsidRDefault="00E457DF" w:rsidP="006B799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</w:t>
      </w:r>
      <w:r w:rsidR="006B7998">
        <w:rPr>
          <w:rFonts w:ascii="Century Gothic" w:hAnsi="Century Gothic"/>
          <w:sz w:val="24"/>
          <w:szCs w:val="24"/>
        </w:rPr>
        <w:t xml:space="preserve"> wristbands will be provided and must be worn at all times by attendees. No sharing of wristbands is allowed.</w:t>
      </w:r>
      <w:r>
        <w:rPr>
          <w:rFonts w:ascii="Century Gothic" w:hAnsi="Century Gothic"/>
          <w:sz w:val="24"/>
          <w:szCs w:val="24"/>
        </w:rPr>
        <w:t xml:space="preserve"> (Adults and Children over the age of 2 must have wristbands on at all times)</w:t>
      </w:r>
    </w:p>
    <w:p w14:paraId="7877B46B" w14:textId="0A98EA8C" w:rsidR="006B7998" w:rsidRPr="00CF04EB" w:rsidRDefault="006B7998" w:rsidP="00CF04EB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3A0CA0">
        <w:rPr>
          <w:rFonts w:ascii="Century Gothic" w:hAnsi="Century Gothic"/>
          <w:sz w:val="24"/>
          <w:szCs w:val="24"/>
        </w:rPr>
        <w:t>1</w:t>
      </w:r>
      <w:r w:rsidR="00263B68">
        <w:rPr>
          <w:rFonts w:ascii="Century Gothic" w:hAnsi="Century Gothic"/>
          <w:sz w:val="24"/>
          <w:szCs w:val="24"/>
        </w:rPr>
        <w:t>0</w:t>
      </w:r>
      <w:r>
        <w:rPr>
          <w:rFonts w:ascii="Century Gothic" w:hAnsi="Century Gothic"/>
          <w:sz w:val="24"/>
          <w:szCs w:val="24"/>
        </w:rPr>
        <w:t>0 refundable deposit will be returned or reduced based on any damage or cleaning required (see rental agreement)</w:t>
      </w:r>
    </w:p>
    <w:p w14:paraId="0C403E49" w14:textId="6D823B61" w:rsidR="00CF04EB" w:rsidRDefault="00CF04EB" w:rsidP="00F63448">
      <w:pPr>
        <w:rPr>
          <w:rFonts w:ascii="Century Gothic" w:hAnsi="Century Gothic" w:cs="Times New Roman"/>
          <w:sz w:val="24"/>
          <w:szCs w:val="24"/>
        </w:rPr>
      </w:pPr>
      <w:r w:rsidRPr="00CF04EB">
        <w:rPr>
          <w:rFonts w:ascii="Century Gothic" w:hAnsi="Century Gothic" w:cs="Times New Roman"/>
          <w:sz w:val="24"/>
          <w:szCs w:val="24"/>
        </w:rPr>
        <w:t>A rental application must be submitted and signed by the Renter</w:t>
      </w:r>
      <w:r>
        <w:rPr>
          <w:rFonts w:ascii="Century Gothic" w:hAnsi="Century Gothic" w:cs="Times New Roman"/>
          <w:sz w:val="24"/>
          <w:szCs w:val="24"/>
        </w:rPr>
        <w:t xml:space="preserve"> (over 21 years of age)</w:t>
      </w:r>
      <w:r w:rsidRPr="00CF04EB">
        <w:rPr>
          <w:rFonts w:ascii="Century Gothic" w:hAnsi="Century Gothic" w:cs="Times New Roman"/>
          <w:sz w:val="24"/>
          <w:szCs w:val="24"/>
        </w:rPr>
        <w:t xml:space="preserve"> prior to the reservation approval which acknowledges receipt and agreement to the Rules and Regulations.</w:t>
      </w:r>
      <w:r w:rsidR="00265A65">
        <w:rPr>
          <w:rFonts w:ascii="Century Gothic" w:hAnsi="Century Gothic" w:cs="Times New Roman"/>
          <w:sz w:val="24"/>
          <w:szCs w:val="24"/>
        </w:rPr>
        <w:t xml:space="preserve"> (See rental agreement)</w:t>
      </w:r>
    </w:p>
    <w:p w14:paraId="03DA51BE" w14:textId="61AF0FD3" w:rsidR="00F15A06" w:rsidRPr="00CF04EB" w:rsidRDefault="00F15A06" w:rsidP="00F63448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For additional information, reserving the splash pad, or questions, please contact Rachelle at </w:t>
      </w:r>
      <w:hyperlink r:id="rId6" w:history="1">
        <w:r w:rsidRPr="00D8232C">
          <w:rPr>
            <w:rStyle w:val="Hyperlink"/>
            <w:rFonts w:ascii="Century Gothic" w:hAnsi="Century Gothic" w:cs="Times New Roman"/>
            <w:sz w:val="24"/>
            <w:szCs w:val="24"/>
          </w:rPr>
          <w:t>rwalker@cityofwaskom.com</w:t>
        </w:r>
      </w:hyperlink>
      <w:r>
        <w:rPr>
          <w:rFonts w:ascii="Century Gothic" w:hAnsi="Century Gothic" w:cs="Times New Roman"/>
          <w:sz w:val="24"/>
          <w:szCs w:val="24"/>
        </w:rPr>
        <w:t xml:space="preserve"> or (9</w:t>
      </w:r>
      <w:r w:rsidR="00BF1C26">
        <w:rPr>
          <w:rFonts w:ascii="Century Gothic" w:hAnsi="Century Gothic" w:cs="Times New Roman"/>
          <w:sz w:val="24"/>
          <w:szCs w:val="24"/>
        </w:rPr>
        <w:t>0</w:t>
      </w:r>
      <w:r>
        <w:rPr>
          <w:rFonts w:ascii="Century Gothic" w:hAnsi="Century Gothic" w:cs="Times New Roman"/>
          <w:sz w:val="24"/>
          <w:szCs w:val="24"/>
        </w:rPr>
        <w:t>3) 687-3374.</w:t>
      </w:r>
    </w:p>
    <w:p w14:paraId="3C247F95" w14:textId="3FD5E85E" w:rsidR="00F63448" w:rsidRPr="008A3D2E" w:rsidRDefault="008A3D2E" w:rsidP="00F63448">
      <w:pPr>
        <w:rPr>
          <w:rFonts w:ascii="Century Gothic" w:hAnsi="Century Gothic"/>
          <w:b/>
          <w:bCs/>
          <w:sz w:val="24"/>
          <w:szCs w:val="24"/>
        </w:rPr>
      </w:pPr>
      <w:r w:rsidRPr="008A3D2E">
        <w:rPr>
          <w:rFonts w:ascii="Century Gothic" w:hAnsi="Century Gothic"/>
          <w:b/>
          <w:bCs/>
          <w:sz w:val="24"/>
          <w:szCs w:val="24"/>
        </w:rPr>
        <w:t>INDIVIDUALS ENGAGED IN UNSAFE OR DISRUPTIVE BEHAVIOR WILL BE ASKED TO LEAVE THE SPLASH PLAY AREA</w:t>
      </w:r>
      <w:r>
        <w:rPr>
          <w:rFonts w:ascii="Century Gothic" w:hAnsi="Century Gothic"/>
          <w:b/>
          <w:bCs/>
          <w:sz w:val="24"/>
          <w:szCs w:val="24"/>
        </w:rPr>
        <w:t>, WITHOUT REFUND.</w:t>
      </w:r>
    </w:p>
    <w:p w14:paraId="110C54AA" w14:textId="046CCDC6" w:rsidR="00F63448" w:rsidRDefault="00F63448" w:rsidP="00F63448">
      <w:pPr>
        <w:rPr>
          <w:rFonts w:ascii="Century Gothic" w:hAnsi="Century Gothic"/>
          <w:sz w:val="24"/>
          <w:szCs w:val="24"/>
        </w:rPr>
      </w:pPr>
      <w:r w:rsidRPr="008A3D2E">
        <w:rPr>
          <w:rFonts w:ascii="Century Gothic" w:hAnsi="Century Gothic"/>
          <w:sz w:val="24"/>
          <w:szCs w:val="24"/>
        </w:rPr>
        <w:t>The City of Waskom is not responsible for stolen property on the City Park premises</w:t>
      </w:r>
      <w:r w:rsidR="0025287B" w:rsidRPr="008A3D2E">
        <w:rPr>
          <w:rFonts w:ascii="Century Gothic" w:hAnsi="Century Gothic"/>
          <w:sz w:val="24"/>
          <w:szCs w:val="24"/>
        </w:rPr>
        <w:t xml:space="preserve"> or for injury that occurs</w:t>
      </w:r>
      <w:r w:rsidR="008A3D2E" w:rsidRPr="008A3D2E">
        <w:rPr>
          <w:rFonts w:ascii="Century Gothic" w:hAnsi="Century Gothic"/>
          <w:sz w:val="24"/>
          <w:szCs w:val="24"/>
        </w:rPr>
        <w:t>. Use of the Splash Pad is at your own risk.</w:t>
      </w:r>
    </w:p>
    <w:p w14:paraId="5D1EC73F" w14:textId="5FA0A173" w:rsidR="00E41FE7" w:rsidRDefault="00E41FE7" w:rsidP="00E41FE7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E41FE7">
        <w:rPr>
          <w:rFonts w:ascii="Century Gothic" w:hAnsi="Century Gothic"/>
          <w:b/>
          <w:bCs/>
          <w:sz w:val="32"/>
          <w:szCs w:val="32"/>
        </w:rPr>
        <w:lastRenderedPageBreak/>
        <w:t>RENTAL AGREEMENT FOR WASKOM SPLASH PAD &amp; PAVILION</w:t>
      </w:r>
    </w:p>
    <w:p w14:paraId="305E923F" w14:textId="77777777" w:rsidR="00E41FE7" w:rsidRPr="00E41FE7" w:rsidRDefault="00E41FE7" w:rsidP="00E41FE7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eGrid"/>
        <w:tblW w:w="9456" w:type="dxa"/>
        <w:tblInd w:w="14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1"/>
        <w:gridCol w:w="3734"/>
        <w:gridCol w:w="3731"/>
      </w:tblGrid>
      <w:tr w:rsidR="00E41FE7" w:rsidRPr="00E11724" w14:paraId="67FF57EA" w14:textId="77777777" w:rsidTr="002B7D28">
        <w:trPr>
          <w:trHeight w:val="516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909C09" w14:textId="77777777" w:rsidR="00E41FE7" w:rsidRPr="00E11724" w:rsidRDefault="00E41FE7" w:rsidP="002B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24">
              <w:rPr>
                <w:rFonts w:ascii="Times New Roman" w:hAnsi="Times New Roman" w:cs="Times New Roman"/>
                <w:sz w:val="24"/>
                <w:szCs w:val="24"/>
              </w:rPr>
              <w:t>Applicant Name:</w:t>
            </w:r>
          </w:p>
        </w:tc>
        <w:tc>
          <w:tcPr>
            <w:tcW w:w="3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ED838" w14:textId="77777777" w:rsidR="00E41FE7" w:rsidRPr="00E11724" w:rsidRDefault="00E41FE7" w:rsidP="002B7D2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1724">
              <w:rPr>
                <w:rFonts w:ascii="Times New Roman" w:hAnsi="Times New Roman" w:cs="Times New Roman"/>
                <w:sz w:val="24"/>
                <w:szCs w:val="24"/>
              </w:rPr>
              <w:t>Last: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7992BF" w14:textId="77777777" w:rsidR="00E41FE7" w:rsidRPr="00E11724" w:rsidRDefault="00E41FE7" w:rsidP="002B7D28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11724">
              <w:rPr>
                <w:rFonts w:ascii="Times New Roman" w:hAnsi="Times New Roman" w:cs="Times New Roman"/>
                <w:sz w:val="24"/>
                <w:szCs w:val="24"/>
              </w:rPr>
              <w:t>First:</w:t>
            </w:r>
          </w:p>
        </w:tc>
      </w:tr>
      <w:tr w:rsidR="00E41FE7" w:rsidRPr="00E11724" w14:paraId="52D483C5" w14:textId="77777777" w:rsidTr="002B7D28">
        <w:trPr>
          <w:trHeight w:val="509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DCA47E" w14:textId="77777777" w:rsidR="00E41FE7" w:rsidRPr="00E11724" w:rsidRDefault="00E41FE7" w:rsidP="002B7D28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1724">
              <w:rPr>
                <w:rFonts w:ascii="Times New Roman" w:hAnsi="Times New Roman" w:cs="Times New Roman"/>
                <w:sz w:val="24"/>
                <w:szCs w:val="24"/>
              </w:rPr>
              <w:t>Phone #:</w:t>
            </w:r>
          </w:p>
        </w:tc>
        <w:tc>
          <w:tcPr>
            <w:tcW w:w="3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F529C" w14:textId="77777777" w:rsidR="00E41FE7" w:rsidRPr="00E11724" w:rsidRDefault="00E41FE7" w:rsidP="002B7D28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11724">
              <w:rPr>
                <w:rFonts w:ascii="Times New Roman" w:hAnsi="Times New Roman" w:cs="Times New Roman"/>
                <w:sz w:val="24"/>
                <w:szCs w:val="24"/>
              </w:rPr>
              <w:t>Home: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310688" w14:textId="77777777" w:rsidR="00E41FE7" w:rsidRPr="00E11724" w:rsidRDefault="00E41FE7" w:rsidP="002B7D2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1724">
              <w:rPr>
                <w:rFonts w:ascii="Times New Roman" w:hAnsi="Times New Roman" w:cs="Times New Roman"/>
                <w:sz w:val="24"/>
                <w:szCs w:val="24"/>
              </w:rPr>
              <w:t>Cell:</w:t>
            </w:r>
          </w:p>
        </w:tc>
      </w:tr>
      <w:tr w:rsidR="00E41FE7" w:rsidRPr="00E11724" w14:paraId="132CB509" w14:textId="77777777" w:rsidTr="002B7D28">
        <w:trPr>
          <w:trHeight w:val="512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FF9DA" w14:textId="77777777" w:rsidR="00E41FE7" w:rsidRPr="00E11724" w:rsidRDefault="00E41FE7" w:rsidP="002B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24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3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0FF80" w14:textId="77777777" w:rsidR="00E41FE7" w:rsidRPr="00E11724" w:rsidRDefault="00E41FE7" w:rsidP="002B7D2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6D381" w14:textId="77777777" w:rsidR="00E41FE7" w:rsidRPr="00E11724" w:rsidRDefault="00E41FE7" w:rsidP="002B7D2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E7" w:rsidRPr="00E11724" w14:paraId="787B65C4" w14:textId="77777777" w:rsidTr="002B7D28">
        <w:trPr>
          <w:trHeight w:val="520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9E473" w14:textId="77777777" w:rsidR="00E41FE7" w:rsidRPr="00E11724" w:rsidRDefault="00E41FE7" w:rsidP="002B7D28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1724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3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DE2E0" w14:textId="77777777" w:rsidR="00E41FE7" w:rsidRPr="00E11724" w:rsidRDefault="00E41FE7" w:rsidP="002B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56FB6" w14:textId="77777777" w:rsidR="00E41FE7" w:rsidRPr="00E11724" w:rsidRDefault="00E41FE7" w:rsidP="002B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vertAnchor="text" w:horzAnchor="margin" w:tblpX="177" w:tblpY="198"/>
        <w:tblOverlap w:val="never"/>
        <w:tblW w:w="9456" w:type="dxa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783"/>
        <w:gridCol w:w="4673"/>
      </w:tblGrid>
      <w:tr w:rsidR="00E41FE7" w:rsidRPr="00E11724" w14:paraId="19E37E71" w14:textId="77777777" w:rsidTr="002B7D28">
        <w:trPr>
          <w:trHeight w:val="512"/>
        </w:trPr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FC0970" w14:textId="77777777" w:rsidR="00E41FE7" w:rsidRPr="00E11724" w:rsidRDefault="00E41FE7" w:rsidP="002B7D28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11724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Rental</w:t>
            </w:r>
            <w:r w:rsidRPr="00E11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2E3A1" w14:textId="77777777" w:rsidR="00E41FE7" w:rsidRPr="00E11724" w:rsidRDefault="00E41FE7" w:rsidP="002B7D28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Guests anticipated:</w:t>
            </w:r>
          </w:p>
        </w:tc>
      </w:tr>
    </w:tbl>
    <w:p w14:paraId="47767E8E" w14:textId="77777777" w:rsidR="00E41FE7" w:rsidRPr="00E11724" w:rsidRDefault="00E41FE7" w:rsidP="00E41FE7">
      <w:pPr>
        <w:spacing w:after="206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27E1EEB2" w14:textId="4B9C911A" w:rsidR="00E41FE7" w:rsidRPr="00E11724" w:rsidRDefault="00E41FE7" w:rsidP="00E41FE7">
      <w:pPr>
        <w:spacing w:after="206"/>
        <w:rPr>
          <w:rFonts w:ascii="Times New Roman" w:hAnsi="Times New Roman" w:cs="Times New Roman"/>
          <w:sz w:val="24"/>
          <w:szCs w:val="24"/>
        </w:rPr>
      </w:pPr>
      <w:r w:rsidRPr="00E1172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I am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applying</w:t>
      </w:r>
      <w:r w:rsidRPr="00E1172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to rent the Waskom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Splash Pad </w:t>
      </w:r>
      <w:r w:rsidRPr="00E1172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and have read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the Rental Agreement </w:t>
      </w:r>
      <w:r w:rsidRPr="00E11724">
        <w:rPr>
          <w:rFonts w:ascii="Times New Roman" w:eastAsia="Times New Roman" w:hAnsi="Times New Roman" w:cs="Times New Roman"/>
          <w:sz w:val="24"/>
          <w:szCs w:val="24"/>
          <w:u w:color="000000"/>
        </w:rPr>
        <w:t>and agree to the following:</w:t>
      </w:r>
    </w:p>
    <w:p w14:paraId="218EE5BA" w14:textId="77777777" w:rsidR="00E41FE7" w:rsidRPr="00992D3C" w:rsidRDefault="00E41FE7" w:rsidP="00E41FE7">
      <w:pPr>
        <w:pStyle w:val="ListParagraph"/>
        <w:numPr>
          <w:ilvl w:val="1"/>
          <w:numId w:val="4"/>
        </w:numPr>
        <w:spacing w:after="14" w:line="360" w:lineRule="auto"/>
        <w:ind w:left="360" w:right="403"/>
        <w:jc w:val="both"/>
        <w:rPr>
          <w:rFonts w:ascii="Times New Roman" w:hAnsi="Times New Roman" w:cs="Times New Roman"/>
          <w:sz w:val="24"/>
          <w:szCs w:val="24"/>
        </w:rPr>
      </w:pPr>
      <w:r w:rsidRPr="00E11724">
        <w:rPr>
          <w:rFonts w:ascii="Times New Roman" w:eastAsia="Times New Roman" w:hAnsi="Times New Roman" w:cs="Times New Roman"/>
          <w:sz w:val="24"/>
          <w:szCs w:val="24"/>
        </w:rPr>
        <w:t>I understand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I must be present at all times for the duration of the rental period and will be responsible for my guests, whether invited or not. </w:t>
      </w:r>
    </w:p>
    <w:p w14:paraId="020FD9DB" w14:textId="77777777" w:rsidR="00E41FE7" w:rsidRDefault="00E41FE7" w:rsidP="00E41FE7">
      <w:pPr>
        <w:pStyle w:val="ListParagraph"/>
        <w:numPr>
          <w:ilvl w:val="1"/>
          <w:numId w:val="4"/>
        </w:numPr>
        <w:spacing w:after="14" w:line="360" w:lineRule="auto"/>
        <w:ind w:left="360" w:right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it is my responsibility to clean the pavilion by the end of my rental period.</w:t>
      </w:r>
    </w:p>
    <w:p w14:paraId="35254C66" w14:textId="77777777" w:rsidR="00E41FE7" w:rsidRPr="00992D3C" w:rsidRDefault="00E41FE7" w:rsidP="00E41FE7">
      <w:pPr>
        <w:pStyle w:val="ListParagraph"/>
        <w:numPr>
          <w:ilvl w:val="1"/>
          <w:numId w:val="4"/>
        </w:numPr>
        <w:spacing w:after="14" w:line="360" w:lineRule="auto"/>
        <w:ind w:left="360" w:right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may not arrive prior to the contracted rental time and that all activities must be concluded and the pavilion cleaned by the completion of my rental time.</w:t>
      </w:r>
    </w:p>
    <w:p w14:paraId="1748B1D8" w14:textId="77777777" w:rsidR="00E41FE7" w:rsidRPr="00E11724" w:rsidRDefault="00E41FE7" w:rsidP="00E41FE7">
      <w:pPr>
        <w:pStyle w:val="ListParagraph"/>
        <w:numPr>
          <w:ilvl w:val="1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1724">
        <w:rPr>
          <w:rFonts w:ascii="Times New Roman" w:eastAsia="Times New Roman" w:hAnsi="Times New Roman" w:cs="Times New Roman"/>
          <w:sz w:val="24"/>
          <w:szCs w:val="24"/>
        </w:rPr>
        <w:t xml:space="preserve">I understand that The City of Waskom is not responsible for lost, damaged or stolen personal </w:t>
      </w:r>
      <w:r w:rsidRPr="00E117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DF1308" wp14:editId="58E9CDAE">
            <wp:extent cx="12192" cy="9147"/>
            <wp:effectExtent l="0" t="0" r="0" b="0"/>
            <wp:docPr id="25548" name="Picture 25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48" name="Picture 255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724">
        <w:rPr>
          <w:rFonts w:ascii="Times New Roman" w:eastAsia="Times New Roman" w:hAnsi="Times New Roman" w:cs="Times New Roman"/>
          <w:sz w:val="24"/>
          <w:szCs w:val="24"/>
        </w:rPr>
        <w:t xml:space="preserve"> items during my rental period.</w:t>
      </w:r>
    </w:p>
    <w:p w14:paraId="5ADB7951" w14:textId="77777777" w:rsidR="00E41FE7" w:rsidRPr="00992D3C" w:rsidRDefault="00E41FE7" w:rsidP="00E41FE7">
      <w:pPr>
        <w:pStyle w:val="ListParagraph"/>
        <w:numPr>
          <w:ilvl w:val="1"/>
          <w:numId w:val="4"/>
        </w:numPr>
        <w:spacing w:after="22" w:line="360" w:lineRule="auto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992D3C">
        <w:rPr>
          <w:rFonts w:ascii="Times New Roman" w:eastAsia="Times New Roman" w:hAnsi="Times New Roman" w:cs="Times New Roman"/>
          <w:sz w:val="24"/>
          <w:szCs w:val="24"/>
        </w:rPr>
        <w:t xml:space="preserve">I understand and agree that I am fully responsible for any damages incurred to the </w:t>
      </w:r>
      <w:r>
        <w:rPr>
          <w:rFonts w:ascii="Times New Roman" w:eastAsia="Times New Roman" w:hAnsi="Times New Roman" w:cs="Times New Roman"/>
          <w:sz w:val="24"/>
          <w:szCs w:val="24"/>
        </w:rPr>
        <w:t>pavilion</w:t>
      </w:r>
      <w:r w:rsidRPr="00992D3C">
        <w:rPr>
          <w:rFonts w:ascii="Times New Roman" w:eastAsia="Times New Roman" w:hAnsi="Times New Roman" w:cs="Times New Roman"/>
          <w:sz w:val="24"/>
          <w:szCs w:val="24"/>
        </w:rPr>
        <w:t xml:space="preserve">, equipment or grounds around the Waskom </w:t>
      </w:r>
      <w:r>
        <w:rPr>
          <w:rFonts w:ascii="Times New Roman" w:eastAsia="Times New Roman" w:hAnsi="Times New Roman" w:cs="Times New Roman"/>
          <w:sz w:val="24"/>
          <w:szCs w:val="24"/>
        </w:rPr>
        <w:t>Large Pavilion</w:t>
      </w:r>
      <w:r w:rsidRPr="00992D3C">
        <w:rPr>
          <w:rFonts w:ascii="Times New Roman" w:eastAsia="Times New Roman" w:hAnsi="Times New Roman" w:cs="Times New Roman"/>
          <w:sz w:val="24"/>
          <w:szCs w:val="24"/>
        </w:rPr>
        <w:t xml:space="preserve"> during my rental period. </w:t>
      </w:r>
    </w:p>
    <w:p w14:paraId="30CA0E10" w14:textId="77777777" w:rsidR="00E41FE7" w:rsidRPr="00E11724" w:rsidRDefault="00E41FE7" w:rsidP="00E41FE7">
      <w:pPr>
        <w:pStyle w:val="ListParagraph"/>
        <w:numPr>
          <w:ilvl w:val="1"/>
          <w:numId w:val="4"/>
        </w:numPr>
        <w:spacing w:after="7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1724">
        <w:rPr>
          <w:rFonts w:ascii="Times New Roman" w:eastAsia="Times New Roman" w:hAnsi="Times New Roman" w:cs="Times New Roman"/>
          <w:sz w:val="24"/>
          <w:szCs w:val="24"/>
        </w:rPr>
        <w:t>I agree that neither I, nor any others I permit to be on the premises during my rental period, will do anything on the premises that violates any municipal ordinances or state laws.</w:t>
      </w:r>
    </w:p>
    <w:p w14:paraId="528A5C65" w14:textId="01E59563" w:rsidR="00E41FE7" w:rsidRPr="0040469B" w:rsidRDefault="00E41FE7" w:rsidP="00E41FE7">
      <w:pPr>
        <w:pStyle w:val="ListParagraph"/>
        <w:numPr>
          <w:ilvl w:val="1"/>
          <w:numId w:val="4"/>
        </w:numPr>
        <w:spacing w:after="193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1724">
        <w:rPr>
          <w:rFonts w:ascii="Times New Roman" w:eastAsia="Times New Roman" w:hAnsi="Times New Roman" w:cs="Times New Roman"/>
          <w:sz w:val="24"/>
          <w:szCs w:val="24"/>
        </w:rPr>
        <w:t>I agree that I, and any others I permit to be on the premises during my rental period, will abide by all the rules as listed in th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11724">
        <w:rPr>
          <w:rFonts w:ascii="Times New Roman" w:eastAsia="Times New Roman" w:hAnsi="Times New Roman" w:cs="Times New Roman"/>
          <w:sz w:val="24"/>
          <w:szCs w:val="24"/>
        </w:rPr>
        <w:t xml:space="preserve"> Renta1 Agreement.</w:t>
      </w:r>
    </w:p>
    <w:p w14:paraId="21076DB4" w14:textId="77777777" w:rsidR="00E41FE7" w:rsidRPr="0040469B" w:rsidRDefault="00E41FE7" w:rsidP="00E41FE7">
      <w:pPr>
        <w:pStyle w:val="ListParagraph"/>
        <w:numPr>
          <w:ilvl w:val="1"/>
          <w:numId w:val="4"/>
        </w:numPr>
        <w:spacing w:after="193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69B">
        <w:rPr>
          <w:rFonts w:ascii="Times New Roman" w:hAnsi="Times New Roman" w:cs="Times New Roman"/>
          <w:sz w:val="24"/>
          <w:szCs w:val="24"/>
        </w:rPr>
        <w:t>I further agree to hold harmless the City of Waskom for any injury or incident that occurs during the rental period, and I further agree to indemnify the City as a result of such.</w:t>
      </w:r>
    </w:p>
    <w:p w14:paraId="1B44921D" w14:textId="371D40B9" w:rsidR="00E41FE7" w:rsidRDefault="00E41FE7" w:rsidP="00E41FE7">
      <w:pPr>
        <w:spacing w:after="33"/>
        <w:jc w:val="both"/>
        <w:rPr>
          <w:rFonts w:ascii="Times New Roman" w:hAnsi="Times New Roman" w:cs="Times New Roman"/>
          <w:sz w:val="24"/>
          <w:szCs w:val="24"/>
        </w:rPr>
      </w:pPr>
    </w:p>
    <w:p w14:paraId="7848B7C5" w14:textId="18BEF41C" w:rsidR="00E41FE7" w:rsidRDefault="00E41FE7" w:rsidP="00E41FE7">
      <w:pPr>
        <w:spacing w:after="33"/>
        <w:jc w:val="both"/>
        <w:rPr>
          <w:rFonts w:ascii="Times New Roman" w:hAnsi="Times New Roman" w:cs="Times New Roman"/>
          <w:sz w:val="24"/>
          <w:szCs w:val="24"/>
        </w:rPr>
      </w:pPr>
    </w:p>
    <w:p w14:paraId="70A78D3E" w14:textId="66E270C4" w:rsidR="00E41FE7" w:rsidRDefault="00E41FE7" w:rsidP="00E41FE7">
      <w:pPr>
        <w:spacing w:after="33"/>
        <w:jc w:val="both"/>
        <w:rPr>
          <w:rFonts w:ascii="Times New Roman" w:hAnsi="Times New Roman" w:cs="Times New Roman"/>
          <w:sz w:val="24"/>
          <w:szCs w:val="24"/>
        </w:rPr>
      </w:pPr>
    </w:p>
    <w:p w14:paraId="180D091D" w14:textId="77777777" w:rsidR="00E41FE7" w:rsidRDefault="00E41FE7" w:rsidP="00E41FE7">
      <w:pPr>
        <w:spacing w:after="33"/>
        <w:jc w:val="both"/>
        <w:rPr>
          <w:rFonts w:ascii="Times New Roman" w:hAnsi="Times New Roman" w:cs="Times New Roman"/>
          <w:sz w:val="24"/>
          <w:szCs w:val="24"/>
        </w:rPr>
      </w:pPr>
    </w:p>
    <w:p w14:paraId="30A62440" w14:textId="77777777" w:rsidR="00E41FE7" w:rsidRDefault="00E41FE7" w:rsidP="00E41FE7">
      <w:pPr>
        <w:spacing w:after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 of the above and foregoing pages have been read and understood in this Rental Agreement, and I further agree to abide by all.</w:t>
      </w:r>
    </w:p>
    <w:p w14:paraId="70C96A30" w14:textId="77777777" w:rsidR="00E41FE7" w:rsidRDefault="00E41FE7" w:rsidP="00E41FE7">
      <w:pPr>
        <w:spacing w:after="33"/>
        <w:rPr>
          <w:rFonts w:ascii="Times New Roman" w:hAnsi="Times New Roman" w:cs="Times New Roman"/>
          <w:sz w:val="24"/>
          <w:szCs w:val="24"/>
        </w:rPr>
      </w:pPr>
    </w:p>
    <w:p w14:paraId="79FBA374" w14:textId="77777777" w:rsidR="00E41FE7" w:rsidRPr="00E11724" w:rsidRDefault="00E41FE7" w:rsidP="00E41FE7">
      <w:pPr>
        <w:spacing w:after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BA8842" w14:textId="77777777" w:rsidR="00E41FE7" w:rsidRDefault="00E41FE7" w:rsidP="00E41FE7">
      <w:pPr>
        <w:tabs>
          <w:tab w:val="center" w:pos="1709"/>
        </w:tabs>
        <w:spacing w:after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Print </w:t>
      </w:r>
      <w:r w:rsidRPr="00E11724">
        <w:rPr>
          <w:rFonts w:ascii="Times New Roman" w:eastAsia="Times New Roman" w:hAnsi="Times New Roman" w:cs="Times New Roman"/>
          <w:sz w:val="24"/>
          <w:szCs w:val="24"/>
        </w:rPr>
        <w:t xml:space="preserve">Renter's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E11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11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11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11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11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11724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200A3434" w14:textId="77777777" w:rsidR="00E41FE7" w:rsidRPr="00E11724" w:rsidRDefault="00E41FE7" w:rsidP="00E41FE7">
      <w:pPr>
        <w:spacing w:after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817BC4" w14:textId="77777777" w:rsidR="00E41FE7" w:rsidRPr="00E11724" w:rsidRDefault="00E41FE7" w:rsidP="00E41FE7">
      <w:pPr>
        <w:tabs>
          <w:tab w:val="center" w:pos="1709"/>
        </w:tabs>
        <w:spacing w:after="299"/>
        <w:rPr>
          <w:rFonts w:ascii="Times New Roman" w:eastAsia="Times New Roman" w:hAnsi="Times New Roman" w:cs="Times New Roman"/>
          <w:sz w:val="24"/>
          <w:szCs w:val="24"/>
        </w:rPr>
      </w:pPr>
      <w:r w:rsidRPr="00E11724">
        <w:rPr>
          <w:rFonts w:ascii="Times New Roman" w:eastAsia="Times New Roman" w:hAnsi="Times New Roman" w:cs="Times New Roman"/>
          <w:sz w:val="24"/>
          <w:szCs w:val="24"/>
        </w:rPr>
        <w:t>Renter's Signature</w:t>
      </w:r>
      <w:r w:rsidRPr="00E11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11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11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11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11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117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Driver’s License Number</w:t>
      </w:r>
    </w:p>
    <w:p w14:paraId="7C75F5FA" w14:textId="77777777" w:rsidR="00E41FE7" w:rsidRDefault="00E41FE7" w:rsidP="00E41FE7">
      <w:pPr>
        <w:tabs>
          <w:tab w:val="center" w:pos="1709"/>
        </w:tabs>
        <w:spacing w:after="299"/>
        <w:rPr>
          <w:rFonts w:ascii="Times New Roman" w:eastAsia="Times New Roman" w:hAnsi="Times New Roman" w:cs="Times New Roman"/>
          <w:sz w:val="24"/>
          <w:szCs w:val="24"/>
        </w:rPr>
      </w:pPr>
    </w:p>
    <w:p w14:paraId="546A679D" w14:textId="77777777" w:rsidR="00E41FE7" w:rsidRPr="00C02272" w:rsidRDefault="00E41FE7" w:rsidP="00E41FE7">
      <w:pPr>
        <w:tabs>
          <w:tab w:val="center" w:pos="1709"/>
        </w:tabs>
        <w:spacing w:after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02272">
        <w:rPr>
          <w:rFonts w:ascii="Times New Roman" w:eastAsia="Times New Roman" w:hAnsi="Times New Roman" w:cs="Times New Roman"/>
          <w:i/>
          <w:iCs/>
          <w:sz w:val="24"/>
          <w:szCs w:val="24"/>
        </w:rPr>
        <w:t>This area completed by City of Waskom personnel only.</w:t>
      </w:r>
    </w:p>
    <w:p w14:paraId="1115CC2D" w14:textId="77777777" w:rsidR="00E41FE7" w:rsidRPr="00636A23" w:rsidRDefault="00E41FE7" w:rsidP="00E41FE7">
      <w:pPr>
        <w:tabs>
          <w:tab w:val="center" w:pos="1673"/>
          <w:tab w:val="center" w:pos="4644"/>
          <w:tab w:val="center" w:pos="7205"/>
        </w:tabs>
        <w:spacing w:after="1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Rental </w:t>
      </w:r>
      <w:r w:rsidRPr="00636A23">
        <w:rPr>
          <w:rFonts w:ascii="Times New Roman" w:eastAsia="Times New Roman" w:hAnsi="Times New Roman" w:cs="Times New Roman"/>
          <w:sz w:val="28"/>
          <w:szCs w:val="28"/>
        </w:rPr>
        <w:t>Application is:</w:t>
      </w:r>
      <w:r w:rsidRPr="00636A23">
        <w:rPr>
          <w:rFonts w:ascii="Times New Roman" w:eastAsia="Times New Roman" w:hAnsi="Times New Roman" w:cs="Times New Roman"/>
          <w:sz w:val="28"/>
          <w:szCs w:val="28"/>
        </w:rPr>
        <w:tab/>
      </w:r>
      <w:r w:rsidRPr="00636A23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Pr="00636A23">
        <w:rPr>
          <w:rFonts w:ascii="Times New Roman" w:eastAsia="Times New Roman" w:hAnsi="Times New Roman" w:cs="Times New Roman"/>
          <w:sz w:val="28"/>
          <w:szCs w:val="28"/>
        </w:rPr>
        <w:t xml:space="preserve"> Approved</w:t>
      </w:r>
      <w:r w:rsidRPr="00636A23">
        <w:rPr>
          <w:rFonts w:ascii="Times New Roman" w:eastAsia="Times New Roman" w:hAnsi="Times New Roman" w:cs="Times New Roman"/>
          <w:sz w:val="28"/>
          <w:szCs w:val="28"/>
        </w:rPr>
        <w:tab/>
      </w:r>
      <w:r w:rsidRPr="00636A23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Pr="00636A23">
        <w:rPr>
          <w:rFonts w:ascii="Times New Roman" w:eastAsia="Times New Roman" w:hAnsi="Times New Roman" w:cs="Times New Roman"/>
          <w:sz w:val="28"/>
          <w:szCs w:val="28"/>
        </w:rPr>
        <w:t xml:space="preserve"> Denied</w:t>
      </w:r>
    </w:p>
    <w:p w14:paraId="0C46A188" w14:textId="77777777" w:rsidR="00E41FE7" w:rsidRPr="00E11724" w:rsidRDefault="00E41FE7" w:rsidP="00E41FE7">
      <w:pPr>
        <w:tabs>
          <w:tab w:val="center" w:pos="1673"/>
          <w:tab w:val="center" w:pos="4644"/>
          <w:tab w:val="center" w:pos="7205"/>
        </w:tabs>
        <w:spacing w:after="156"/>
        <w:rPr>
          <w:rFonts w:ascii="Times New Roman" w:hAnsi="Times New Roman" w:cs="Times New Roman"/>
          <w:sz w:val="24"/>
          <w:szCs w:val="24"/>
        </w:rPr>
      </w:pPr>
    </w:p>
    <w:p w14:paraId="0CAFA751" w14:textId="77777777" w:rsidR="00E41FE7" w:rsidRPr="00E11724" w:rsidRDefault="00E41FE7" w:rsidP="00E41FE7">
      <w:pPr>
        <w:spacing w:after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9B277C9" w14:textId="77777777" w:rsidR="00E41FE7" w:rsidRDefault="00E41FE7" w:rsidP="00E41FE7">
      <w:pPr>
        <w:tabs>
          <w:tab w:val="center" w:pos="1663"/>
        </w:tabs>
        <w:spacing w:after="136"/>
        <w:rPr>
          <w:rFonts w:ascii="Times New Roman" w:eastAsia="Times New Roman" w:hAnsi="Times New Roman" w:cs="Times New Roman"/>
          <w:sz w:val="24"/>
          <w:szCs w:val="24"/>
        </w:rPr>
      </w:pPr>
      <w:r w:rsidRPr="00E11724">
        <w:rPr>
          <w:rFonts w:ascii="Times New Roman" w:eastAsia="Times New Roman" w:hAnsi="Times New Roman" w:cs="Times New Roman"/>
          <w:sz w:val="24"/>
          <w:szCs w:val="24"/>
        </w:rPr>
        <w:t>City of Waskom</w:t>
      </w:r>
      <w:r w:rsidRPr="00E11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11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11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11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11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11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11724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5EAA3E0C" w14:textId="77777777" w:rsidR="00E41FE7" w:rsidRDefault="00E41FE7" w:rsidP="00E41FE7">
      <w:pPr>
        <w:tabs>
          <w:tab w:val="center" w:pos="1663"/>
        </w:tabs>
        <w:spacing w:after="136"/>
        <w:rPr>
          <w:rFonts w:ascii="Times New Roman" w:eastAsia="Times New Roman" w:hAnsi="Times New Roman" w:cs="Times New Roman"/>
          <w:sz w:val="24"/>
          <w:szCs w:val="24"/>
        </w:rPr>
      </w:pPr>
    </w:p>
    <w:p w14:paraId="441B3F01" w14:textId="77777777" w:rsidR="00E41FE7" w:rsidRDefault="00E41FE7" w:rsidP="00E41FE7">
      <w:pPr>
        <w:tabs>
          <w:tab w:val="center" w:pos="1663"/>
        </w:tabs>
        <w:spacing w:after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Approved:</w:t>
      </w:r>
    </w:p>
    <w:p w14:paraId="644CF1BD" w14:textId="77777777" w:rsidR="00E41FE7" w:rsidRDefault="00E41FE7" w:rsidP="00E41FE7">
      <w:pPr>
        <w:tabs>
          <w:tab w:val="center" w:pos="1663"/>
        </w:tabs>
        <w:spacing w:after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Rental Fees have been paid in the amount of $ _________</w:t>
      </w:r>
    </w:p>
    <w:p w14:paraId="15D3E852" w14:textId="77777777" w:rsidR="00E41FE7" w:rsidRDefault="00E41FE7" w:rsidP="00E41FE7">
      <w:pPr>
        <w:tabs>
          <w:tab w:val="center" w:pos="1663"/>
        </w:tabs>
        <w:spacing w:after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Additional Splash Pad Wristbands have been paid for in the amount of $________. </w:t>
      </w:r>
    </w:p>
    <w:p w14:paraId="76E2BA78" w14:textId="19F64F04" w:rsidR="00E41FE7" w:rsidRDefault="00E41FE7" w:rsidP="00E41FE7">
      <w:pPr>
        <w:tabs>
          <w:tab w:val="center" w:pos="1663"/>
        </w:tabs>
        <w:spacing w:after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additional Wristbands to be provided ______</w:t>
      </w:r>
    </w:p>
    <w:p w14:paraId="7318937D" w14:textId="77777777" w:rsidR="00E41FE7" w:rsidRDefault="00E41FE7" w:rsidP="00E41F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111D2A4" w14:textId="77777777" w:rsidR="00E41FE7" w:rsidRDefault="00E41FE7" w:rsidP="00F63448">
      <w:pPr>
        <w:rPr>
          <w:rFonts w:ascii="Century Gothic" w:hAnsi="Century Gothic"/>
          <w:sz w:val="24"/>
          <w:szCs w:val="24"/>
        </w:rPr>
      </w:pPr>
    </w:p>
    <w:p w14:paraId="3CA726DC" w14:textId="37A45AD4" w:rsidR="00E41FE7" w:rsidRPr="008A3D2E" w:rsidRDefault="00E41FE7" w:rsidP="00F63448">
      <w:pPr>
        <w:rPr>
          <w:rFonts w:ascii="Century Gothic" w:hAnsi="Century Gothic"/>
          <w:sz w:val="24"/>
          <w:szCs w:val="24"/>
        </w:rPr>
      </w:pPr>
    </w:p>
    <w:sectPr w:rsidR="00E41FE7" w:rsidRPr="008A3D2E" w:rsidSect="00E41FE7"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B06"/>
    <w:multiLevelType w:val="hybridMultilevel"/>
    <w:tmpl w:val="61FC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FD2530"/>
    <w:multiLevelType w:val="hybridMultilevel"/>
    <w:tmpl w:val="A61E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F97594"/>
    <w:multiLevelType w:val="hybridMultilevel"/>
    <w:tmpl w:val="13BA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F2D6D"/>
    <w:multiLevelType w:val="hybridMultilevel"/>
    <w:tmpl w:val="442809DC"/>
    <w:lvl w:ilvl="0" w:tplc="9DF2B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A2"/>
    <w:rsid w:val="0025287B"/>
    <w:rsid w:val="00263B68"/>
    <w:rsid w:val="00265A65"/>
    <w:rsid w:val="002705AE"/>
    <w:rsid w:val="00292DB0"/>
    <w:rsid w:val="002E6155"/>
    <w:rsid w:val="003A0CA0"/>
    <w:rsid w:val="005E5D2D"/>
    <w:rsid w:val="006B7998"/>
    <w:rsid w:val="00776956"/>
    <w:rsid w:val="007D1BA2"/>
    <w:rsid w:val="007D3401"/>
    <w:rsid w:val="008061E4"/>
    <w:rsid w:val="008A3D2E"/>
    <w:rsid w:val="008C3032"/>
    <w:rsid w:val="008F3FA2"/>
    <w:rsid w:val="009B389E"/>
    <w:rsid w:val="00B35C19"/>
    <w:rsid w:val="00BF1C26"/>
    <w:rsid w:val="00C464E2"/>
    <w:rsid w:val="00CA0E6A"/>
    <w:rsid w:val="00CF04EB"/>
    <w:rsid w:val="00D51354"/>
    <w:rsid w:val="00E41FE7"/>
    <w:rsid w:val="00E457DF"/>
    <w:rsid w:val="00F15A06"/>
    <w:rsid w:val="00F63448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C72D"/>
  <w15:chartTrackingRefBased/>
  <w15:docId w15:val="{9006151A-1C05-4F3B-8E1C-8807E14A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6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41FE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15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walker@cityofwasko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Foley</dc:creator>
  <cp:keywords/>
  <dc:description/>
  <cp:lastModifiedBy>Marlene Solomon</cp:lastModifiedBy>
  <cp:revision>2</cp:revision>
  <cp:lastPrinted>2023-02-28T16:56:00Z</cp:lastPrinted>
  <dcterms:created xsi:type="dcterms:W3CDTF">2023-02-28T16:58:00Z</dcterms:created>
  <dcterms:modified xsi:type="dcterms:W3CDTF">2023-02-28T16:58:00Z</dcterms:modified>
</cp:coreProperties>
</file>